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46" w:rsidRDefault="00BC7846" w:rsidP="00BC7846">
      <w:pPr>
        <w:jc w:val="center"/>
      </w:pPr>
      <w:r>
        <w:t>ENGAGEMENT</w:t>
      </w:r>
    </w:p>
    <w:tbl>
      <w:tblPr>
        <w:tblStyle w:val="a"/>
        <w:tblW w:w="15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758"/>
        <w:gridCol w:w="2835"/>
        <w:gridCol w:w="2552"/>
        <w:gridCol w:w="4515"/>
      </w:tblGrid>
      <w:tr w:rsidR="00BC7846" w:rsidTr="007732D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Key Stakeholders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Potential Concerns or Barriers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Key Questions About Transition to Family Care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Part of Transition that Appeal to Stakeholder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Key Points- Elevator Pitch</w:t>
            </w: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(i.e. How you may convince a stakeholder of the need for a new model.)</w:t>
            </w:r>
          </w:p>
        </w:tc>
      </w:tr>
      <w:tr w:rsidR="00BC7846" w:rsidTr="007732D7">
        <w:trPr>
          <w:trHeight w:val="168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lastRenderedPageBreak/>
              <w:t>Key Stakeholders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Potential Concerns or Barriers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Key Questions About Transition to Family Care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Part of Transition that Appeal to Stakeholder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Key Points- Elevator Pitch</w:t>
            </w:r>
          </w:p>
        </w:tc>
      </w:tr>
      <w:tr w:rsidR="00BC7846" w:rsidTr="007732D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C7846" w:rsidRDefault="00BC7846" w:rsidP="00BC7846"/>
    <w:p w:rsidR="00390B4C" w:rsidRDefault="000B7E04">
      <w:pPr>
        <w:jc w:val="center"/>
      </w:pPr>
      <w:r>
        <w:lastRenderedPageBreak/>
        <w:t>CASE MANAGEMENT</w:t>
      </w:r>
    </w:p>
    <w:tbl>
      <w:tblPr>
        <w:tblStyle w:val="a"/>
        <w:tblW w:w="15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815"/>
        <w:gridCol w:w="3730"/>
        <w:gridCol w:w="3969"/>
        <w:gridCol w:w="4005"/>
      </w:tblGrid>
      <w:tr w:rsidR="00390B4C" w:rsidTr="000F58F5">
        <w:trPr>
          <w:trHeight w:val="60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Child Name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type of plac</w:t>
            </w:r>
            <w:r w:rsidR="000F58F5">
              <w:t>ement should be explored first?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type of preparation will the child need prior to placement?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type of preparation will the family need prior to placement?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post-placement supports will the child and family need?</w:t>
            </w:r>
          </w:p>
        </w:tc>
      </w:tr>
      <w:tr w:rsidR="00390B4C" w:rsidTr="000F58F5">
        <w:trPr>
          <w:trHeight w:val="1680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0B4C" w:rsidTr="000F58F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0B4C" w:rsidTr="000F58F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0B4C" w:rsidTr="000F58F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spacing w:line="240" w:lineRule="auto"/>
              <w:jc w:val="center"/>
            </w:pPr>
            <w:r>
              <w:lastRenderedPageBreak/>
              <w:t>Key Stakeholders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spacing w:line="240" w:lineRule="auto"/>
              <w:jc w:val="center"/>
            </w:pPr>
            <w:r>
              <w:t>Potential Concerns or Barriers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spacing w:line="240" w:lineRule="auto"/>
              <w:jc w:val="center"/>
            </w:pPr>
            <w:r>
              <w:t>Key Questions About Transition to Family Care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spacing w:line="240" w:lineRule="auto"/>
              <w:jc w:val="center"/>
            </w:pPr>
            <w:r>
              <w:t>Part of Transition that Appeal to Stakeholder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0B7E04">
            <w:pPr>
              <w:widowControl w:val="0"/>
              <w:spacing w:line="240" w:lineRule="auto"/>
              <w:jc w:val="center"/>
            </w:pPr>
            <w:r>
              <w:t>Key Points- Elevator Pitch</w:t>
            </w:r>
          </w:p>
        </w:tc>
      </w:tr>
      <w:tr w:rsidR="00390B4C" w:rsidTr="000F58F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0B4C" w:rsidTr="000F58F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0B4C" w:rsidTr="000F58F5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4C" w:rsidRDefault="00390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C7846" w:rsidRDefault="00BC7846" w:rsidP="00BC7846">
      <w:pPr>
        <w:jc w:val="center"/>
      </w:pPr>
      <w:r>
        <w:lastRenderedPageBreak/>
        <w:t>TRANSITIONING ASSETS</w:t>
      </w:r>
    </w:p>
    <w:tbl>
      <w:tblPr>
        <w:tblStyle w:val="a"/>
        <w:tblW w:w="14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543"/>
        <w:gridCol w:w="4335"/>
        <w:gridCol w:w="3630"/>
      </w:tblGrid>
      <w:tr w:rsidR="00BC7846" w:rsidTr="007732D7">
        <w:trPr>
          <w:trHeight w:val="587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Staff Member or Other Asset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Strengths and skills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Possible role(s) in new model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Necessary preparation</w:t>
            </w:r>
          </w:p>
        </w:tc>
      </w:tr>
      <w:tr w:rsidR="00BC7846" w:rsidTr="007732D7">
        <w:trPr>
          <w:trHeight w:val="1680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lastRenderedPageBreak/>
              <w:t>Key Stakeholders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Potential Concerns or Barriers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Key Questions About Transition to Family Care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Part of Transition that Appeal to Stakeholder</w:t>
            </w:r>
          </w:p>
        </w:tc>
      </w:tr>
      <w:tr w:rsidR="00BC7846" w:rsidTr="007732D7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C7846" w:rsidRDefault="00BC7846" w:rsidP="00BC7846">
      <w:pPr>
        <w:jc w:val="center"/>
      </w:pPr>
      <w:r>
        <w:lastRenderedPageBreak/>
        <w:t>MONITORING AND EVALUATION</w:t>
      </w:r>
    </w:p>
    <w:tbl>
      <w:tblPr>
        <w:tblStyle w:val="a"/>
        <w:tblW w:w="14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535"/>
        <w:gridCol w:w="4335"/>
        <w:gridCol w:w="4312"/>
      </w:tblGrid>
      <w:tr w:rsidR="00BC7846" w:rsidTr="007732D7">
        <w:trPr>
          <w:trHeight w:val="7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Child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does success look like?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indicators can we use to measure success?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and when will data be collected?</w:t>
            </w:r>
          </w:p>
        </w:tc>
      </w:tr>
      <w:tr w:rsidR="00BC7846" w:rsidTr="007732D7">
        <w:trPr>
          <w:trHeight w:val="16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lastRenderedPageBreak/>
              <w:t>Key Stakeholders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Potential Concerns or Barriers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Key Questions About Transition to Family Care</w:t>
            </w: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Part of Transition that Appeal to Stakeholder</w:t>
            </w: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C7846" w:rsidRDefault="00BC7846" w:rsidP="00BC7846">
      <w:pPr>
        <w:jc w:val="center"/>
      </w:pPr>
      <w:r>
        <w:lastRenderedPageBreak/>
        <w:t>FUNDRAISING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175"/>
        <w:gridCol w:w="3990"/>
        <w:gridCol w:w="3450"/>
        <w:gridCol w:w="2550"/>
      </w:tblGrid>
      <w:tr w:rsidR="00BC7846" w:rsidTr="007732D7">
        <w:trPr>
          <w:trHeight w:val="7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Funding Partner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Motivation for partnership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Key messaging that will appeal to this donor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kind of conversation should we have with them?  What materials or resources might be helpful?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are we asking for? What do we need?</w:t>
            </w:r>
          </w:p>
        </w:tc>
      </w:tr>
      <w:tr w:rsidR="00BC7846" w:rsidTr="007732D7">
        <w:trPr>
          <w:trHeight w:val="16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lastRenderedPageBreak/>
              <w:t>Key Stakeholders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Potential Concerns or Barriers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Key Questions About Transition to Family Care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Part of Transition that Appeal to Stakeholder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spacing w:line="240" w:lineRule="auto"/>
              <w:jc w:val="center"/>
            </w:pPr>
            <w:r>
              <w:t>Key Points- Elevator Pitch</w:t>
            </w: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C7846" w:rsidTr="007732D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846" w:rsidRDefault="00BC7846" w:rsidP="0077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90B4C" w:rsidRDefault="00390B4C" w:rsidP="000F58F5">
      <w:bookmarkStart w:id="0" w:name="_GoBack"/>
      <w:bookmarkEnd w:id="0"/>
    </w:p>
    <w:sectPr w:rsidR="00390B4C" w:rsidSect="000F58F5">
      <w:footerReference w:type="default" r:id="rId6"/>
      <w:pgSz w:w="16839" w:h="11907" w:orient="landscape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1C" w:rsidRDefault="00C94E1C">
      <w:pPr>
        <w:spacing w:line="240" w:lineRule="auto"/>
      </w:pPr>
      <w:r>
        <w:separator/>
      </w:r>
    </w:p>
  </w:endnote>
  <w:endnote w:type="continuationSeparator" w:id="0">
    <w:p w:rsidR="00C94E1C" w:rsidRDefault="00C94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4C" w:rsidRDefault="00390B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1C" w:rsidRDefault="00C94E1C">
      <w:pPr>
        <w:spacing w:line="240" w:lineRule="auto"/>
      </w:pPr>
      <w:r>
        <w:separator/>
      </w:r>
    </w:p>
  </w:footnote>
  <w:footnote w:type="continuationSeparator" w:id="0">
    <w:p w:rsidR="00C94E1C" w:rsidRDefault="00C94E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4C"/>
    <w:rsid w:val="000B7E04"/>
    <w:rsid w:val="000F58F5"/>
    <w:rsid w:val="00307B5A"/>
    <w:rsid w:val="00390B4C"/>
    <w:rsid w:val="00BC7846"/>
    <w:rsid w:val="00C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C328"/>
  <w15:docId w15:val="{B7FB68A3-4F44-4236-9CEC-15DC6507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2020-02-26T13:20:00Z</cp:lastPrinted>
  <dcterms:created xsi:type="dcterms:W3CDTF">2020-09-07T14:18:00Z</dcterms:created>
  <dcterms:modified xsi:type="dcterms:W3CDTF">2020-09-07T14:18:00Z</dcterms:modified>
</cp:coreProperties>
</file>